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beforeAutospacing="0" w:after="156" w:afterAutospacing="0" w:line="560" w:lineRule="exact"/>
        <w:jc w:val="both"/>
        <w:rPr>
          <w:rFonts w:asciiTheme="majorEastAsia" w:hAnsiTheme="majorEastAsia" w:eastAsiaTheme="majorEastAsia"/>
        </w:rPr>
      </w:pPr>
      <w:r>
        <w:rPr>
          <w:rFonts w:asciiTheme="majorEastAsia" w:hAnsiTheme="majorEastAsia" w:eastAsiaTheme="majorEastAsia"/>
        </w:rPr>
        <w:t>附件</w:t>
      </w:r>
      <w:r>
        <w:rPr>
          <w:rFonts w:hint="eastAsia" w:asciiTheme="majorEastAsia" w:hAnsiTheme="majorEastAsia" w:eastAsiaTheme="majorEastAsia"/>
          <w:lang w:val="en-US" w:eastAsia="zh-CN"/>
        </w:rPr>
        <w:t>2</w:t>
      </w:r>
      <w:r>
        <w:rPr>
          <w:rFonts w:hint="eastAsia" w:asciiTheme="majorEastAsia" w:hAnsiTheme="majorEastAsia" w:eastAsiaTheme="majorEastAsi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20" w:lineRule="atLeast"/>
        <w:jc w:val="center"/>
        <w:textAlignment w:val="auto"/>
        <w:rPr>
          <w:rFonts w:hint="default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安徽筑圣建设工程有限公司校园招聘报名表</w:t>
      </w:r>
    </w:p>
    <w:tbl>
      <w:tblPr>
        <w:tblStyle w:val="3"/>
        <w:tblW w:w="92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653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815" w:type="dxa"/>
            <w:vMerge w:val="restart"/>
            <w:vAlign w:val="center"/>
          </w:tcPr>
          <w:p>
            <w:pPr>
              <w:spacing w:after="0" w:line="300" w:lineRule="exact"/>
              <w:ind w:right="-23"/>
              <w:jc w:val="both"/>
              <w:rPr>
                <w:rFonts w:hint="default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经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历届生填写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76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76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76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76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815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831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8" w:hRule="atLeast"/>
          <w:jc w:val="center"/>
        </w:trPr>
        <w:tc>
          <w:tcPr>
            <w:tcW w:w="815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449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20A78"/>
    <w:rsid w:val="61E17615"/>
    <w:rsid w:val="6C9B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2020-08-28T09:44:00Z</dcterms:created>
  <dc:creator>Administrator</dc:creator>
  <cp:lastModifiedBy>lie</cp:lastModifiedBy>
  <dcterms:modified xsi:type="dcterms:W3CDTF">2021-06-16T00:54:53Z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A53D054492E34E0E84F3F8FDAA9DB730</vt:lpwstr>
  </property>
</Properties>
</file>